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769" w14:textId="77777777" w:rsidR="002B7670" w:rsidRDefault="002B7670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>- PROJEKT -</w:t>
      </w:r>
    </w:p>
    <w:p w14:paraId="1AD1AE51" w14:textId="77777777" w:rsidR="002B7670" w:rsidRPr="003D4FD2" w:rsidRDefault="002B7670">
      <w:pPr>
        <w:jc w:val="center"/>
        <w:rPr>
          <w:rFonts w:ascii="Arial" w:hAnsi="Arial" w:cs="Arial"/>
          <w:b/>
          <w:bCs/>
          <w:szCs w:val="28"/>
        </w:rPr>
      </w:pPr>
    </w:p>
    <w:p w14:paraId="791926F9" w14:textId="77777777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 xml:space="preserve">Uchwała 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>N</w:t>
      </w:r>
      <w:r w:rsidRPr="003D4FD2">
        <w:rPr>
          <w:rFonts w:ascii="Arial" w:hAnsi="Arial" w:cs="Arial"/>
          <w:b/>
          <w:bCs/>
          <w:sz w:val="22"/>
          <w:szCs w:val="28"/>
        </w:rPr>
        <w:t>r ...........</w:t>
      </w:r>
      <w:r w:rsidR="000877E7">
        <w:rPr>
          <w:rFonts w:ascii="Arial" w:hAnsi="Arial" w:cs="Arial"/>
          <w:b/>
          <w:bCs/>
          <w:sz w:val="22"/>
          <w:szCs w:val="28"/>
        </w:rPr>
        <w:t>/</w:t>
      </w:r>
      <w:r w:rsidRPr="003D4FD2">
        <w:rPr>
          <w:rFonts w:ascii="Arial" w:hAnsi="Arial" w:cs="Arial"/>
          <w:b/>
          <w:bCs/>
          <w:sz w:val="22"/>
          <w:szCs w:val="28"/>
        </w:rPr>
        <w:t>............</w:t>
      </w:r>
      <w:r w:rsidR="000877E7">
        <w:rPr>
          <w:rFonts w:ascii="Arial" w:hAnsi="Arial" w:cs="Arial"/>
          <w:b/>
          <w:bCs/>
          <w:sz w:val="22"/>
          <w:szCs w:val="28"/>
        </w:rPr>
        <w:t>/21</w:t>
      </w:r>
    </w:p>
    <w:p w14:paraId="54F91E95" w14:textId="77777777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Rady Powiatu Iławskiego</w:t>
      </w:r>
    </w:p>
    <w:p w14:paraId="74172B58" w14:textId="25769462" w:rsidR="002B7670" w:rsidRPr="003D4FD2" w:rsidRDefault="002B7670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3D4FD2">
        <w:rPr>
          <w:rFonts w:ascii="Arial" w:hAnsi="Arial" w:cs="Arial"/>
          <w:b/>
          <w:bCs/>
          <w:sz w:val="22"/>
          <w:szCs w:val="28"/>
        </w:rPr>
        <w:t>z dnia ..............................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20</w:t>
      </w:r>
      <w:r w:rsidR="00C90F54">
        <w:rPr>
          <w:rFonts w:ascii="Arial" w:hAnsi="Arial" w:cs="Arial"/>
          <w:b/>
          <w:bCs/>
          <w:sz w:val="22"/>
          <w:szCs w:val="28"/>
        </w:rPr>
        <w:t>2</w:t>
      </w:r>
      <w:r w:rsidR="00E83057">
        <w:rPr>
          <w:rFonts w:ascii="Arial" w:hAnsi="Arial" w:cs="Arial"/>
          <w:b/>
          <w:bCs/>
          <w:sz w:val="22"/>
          <w:szCs w:val="28"/>
        </w:rPr>
        <w:t>1</w:t>
      </w:r>
      <w:r w:rsidR="00D61569" w:rsidRPr="003D4FD2">
        <w:rPr>
          <w:rFonts w:ascii="Arial" w:hAnsi="Arial" w:cs="Arial"/>
          <w:b/>
          <w:bCs/>
          <w:sz w:val="22"/>
          <w:szCs w:val="28"/>
        </w:rPr>
        <w:t xml:space="preserve"> r.</w:t>
      </w:r>
    </w:p>
    <w:p w14:paraId="37E6BA6B" w14:textId="77777777" w:rsidR="002B7670" w:rsidRDefault="002B76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8A60A2" w14:textId="6985743B" w:rsidR="002B7670" w:rsidRDefault="002B7670" w:rsidP="0089329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 sprawie ustalenia na 20</w:t>
      </w:r>
      <w:r w:rsidR="00F438A7">
        <w:rPr>
          <w:rFonts w:ascii="Arial" w:hAnsi="Arial" w:cs="Arial"/>
          <w:b/>
          <w:bCs/>
          <w:sz w:val="20"/>
        </w:rPr>
        <w:t>2</w:t>
      </w:r>
      <w:r w:rsidR="00E83057">
        <w:rPr>
          <w:rFonts w:ascii="Arial" w:hAnsi="Arial" w:cs="Arial"/>
          <w:b/>
          <w:bCs/>
          <w:sz w:val="20"/>
        </w:rPr>
        <w:t>2</w:t>
      </w:r>
      <w:r w:rsidR="00D6156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r. wysokości opłat za usuwanie pojazdów z dróg </w:t>
      </w:r>
      <w:r w:rsidR="0089329A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i ich przechowywanie</w:t>
      </w:r>
      <w:r w:rsidR="00CC3E89">
        <w:rPr>
          <w:rFonts w:ascii="Arial" w:hAnsi="Arial" w:cs="Arial"/>
          <w:b/>
          <w:bCs/>
          <w:sz w:val="20"/>
        </w:rPr>
        <w:t xml:space="preserve"> </w:t>
      </w:r>
      <w:r w:rsidR="00CC3E89" w:rsidRPr="00C83B3C">
        <w:rPr>
          <w:rFonts w:ascii="Arial" w:hAnsi="Arial" w:cs="Arial"/>
          <w:b/>
          <w:bCs/>
          <w:sz w:val="20"/>
        </w:rPr>
        <w:t>na parkingu strzeżonym</w:t>
      </w:r>
    </w:p>
    <w:p w14:paraId="3CA9DE73" w14:textId="77777777" w:rsidR="002B7670" w:rsidRDefault="002B7670">
      <w:pPr>
        <w:jc w:val="both"/>
        <w:rPr>
          <w:rFonts w:ascii="Arial" w:hAnsi="Arial" w:cs="Arial"/>
        </w:rPr>
      </w:pPr>
    </w:p>
    <w:p w14:paraId="5BC7B313" w14:textId="7F74D2D9"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Na podstawie art. 12 pkt 11 ustawy z dnia 5 czerwca 1998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o samorządzie powiatowym (</w:t>
      </w:r>
      <w:r w:rsidR="005B0A61">
        <w:rPr>
          <w:rFonts w:ascii="Arial" w:hAnsi="Arial" w:cs="Arial"/>
          <w:sz w:val="18"/>
        </w:rPr>
        <w:t>t.</w:t>
      </w:r>
      <w:r w:rsidR="00240208">
        <w:rPr>
          <w:rFonts w:ascii="Arial" w:hAnsi="Arial" w:cs="Arial"/>
          <w:sz w:val="18"/>
        </w:rPr>
        <w:t xml:space="preserve"> </w:t>
      </w:r>
      <w:r w:rsidR="003F7479">
        <w:rPr>
          <w:rFonts w:ascii="Arial" w:hAnsi="Arial" w:cs="Arial"/>
          <w:sz w:val="18"/>
        </w:rPr>
        <w:t xml:space="preserve">j. </w:t>
      </w:r>
      <w:r>
        <w:rPr>
          <w:rFonts w:ascii="Arial" w:hAnsi="Arial" w:cs="Arial"/>
          <w:sz w:val="18"/>
        </w:rPr>
        <w:t>Dz. U. z 20</w:t>
      </w:r>
      <w:r w:rsidR="00C90F54">
        <w:rPr>
          <w:rFonts w:ascii="Arial" w:hAnsi="Arial" w:cs="Arial"/>
          <w:sz w:val="18"/>
        </w:rPr>
        <w:t>20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</w:t>
      </w:r>
      <w:r w:rsidR="003C4386">
        <w:rPr>
          <w:rFonts w:ascii="Arial" w:hAnsi="Arial" w:cs="Arial"/>
          <w:sz w:val="18"/>
        </w:rPr>
        <w:t>,</w:t>
      </w:r>
      <w:r w:rsidR="00D35702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poz.</w:t>
      </w:r>
      <w:r w:rsidR="00C90F54">
        <w:rPr>
          <w:rFonts w:ascii="Arial" w:hAnsi="Arial" w:cs="Arial"/>
          <w:sz w:val="18"/>
        </w:rPr>
        <w:t xml:space="preserve"> 920</w:t>
      </w:r>
      <w:r w:rsidR="00D62CE8">
        <w:rPr>
          <w:rFonts w:ascii="Arial" w:hAnsi="Arial" w:cs="Arial"/>
          <w:sz w:val="18"/>
        </w:rPr>
        <w:t>, ze zm.</w:t>
      </w:r>
      <w:r>
        <w:rPr>
          <w:rFonts w:ascii="Arial" w:hAnsi="Arial" w:cs="Arial"/>
          <w:sz w:val="18"/>
        </w:rPr>
        <w:t>) art. 130a ust. 6 ustawy z dnia 20 czerwca 1997</w:t>
      </w:r>
      <w:r w:rsidR="00BA63B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Prawo o ruchu drogowym (</w:t>
      </w:r>
      <w:r w:rsidR="005B0A61">
        <w:rPr>
          <w:rFonts w:ascii="Arial" w:hAnsi="Arial" w:cs="Arial"/>
          <w:sz w:val="18"/>
        </w:rPr>
        <w:t xml:space="preserve">t.j. </w:t>
      </w:r>
      <w:r w:rsidR="00485669">
        <w:rPr>
          <w:rFonts w:ascii="Arial" w:hAnsi="Arial" w:cs="Arial"/>
          <w:sz w:val="18"/>
        </w:rPr>
        <w:t xml:space="preserve">Dz. U. </w:t>
      </w:r>
      <w:r w:rsidR="00F438A7">
        <w:rPr>
          <w:rFonts w:ascii="Arial" w:hAnsi="Arial" w:cs="Arial"/>
          <w:sz w:val="18"/>
        </w:rPr>
        <w:t>z 202</w:t>
      </w:r>
      <w:r w:rsidR="006D6B59">
        <w:rPr>
          <w:rFonts w:ascii="Arial" w:hAnsi="Arial" w:cs="Arial"/>
          <w:sz w:val="18"/>
        </w:rPr>
        <w:t>1</w:t>
      </w:r>
      <w:r w:rsidR="00D357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854E16">
        <w:rPr>
          <w:rFonts w:ascii="Arial" w:hAnsi="Arial" w:cs="Arial"/>
          <w:sz w:val="18"/>
        </w:rPr>
        <w:t xml:space="preserve"> </w:t>
      </w:r>
      <w:r w:rsidR="005B0A61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poz. </w:t>
      </w:r>
      <w:r w:rsidR="006D6B59">
        <w:rPr>
          <w:rFonts w:ascii="Arial" w:hAnsi="Arial" w:cs="Arial"/>
          <w:sz w:val="18"/>
        </w:rPr>
        <w:t>45</w:t>
      </w:r>
      <w:r w:rsidR="007924CA">
        <w:rPr>
          <w:rFonts w:ascii="Arial" w:hAnsi="Arial" w:cs="Arial"/>
          <w:sz w:val="18"/>
        </w:rPr>
        <w:t>0</w:t>
      </w:r>
      <w:r w:rsidR="00694915">
        <w:rPr>
          <w:rFonts w:ascii="Arial" w:hAnsi="Arial" w:cs="Arial"/>
          <w:sz w:val="18"/>
        </w:rPr>
        <w:t>,</w:t>
      </w:r>
      <w:r w:rsidR="00A00F2D">
        <w:rPr>
          <w:rFonts w:ascii="Arial" w:hAnsi="Arial" w:cs="Arial"/>
          <w:sz w:val="18"/>
        </w:rPr>
        <w:t xml:space="preserve"> ze zm.</w:t>
      </w:r>
      <w:r w:rsidR="006B704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oraz Obwiesz</w:t>
      </w:r>
      <w:r w:rsidR="00E31083">
        <w:rPr>
          <w:rFonts w:ascii="Arial" w:hAnsi="Arial" w:cs="Arial"/>
          <w:sz w:val="18"/>
        </w:rPr>
        <w:t>czenia Ministra Finansów</w:t>
      </w:r>
      <w:r w:rsidR="005A2F26">
        <w:rPr>
          <w:rFonts w:ascii="Arial" w:hAnsi="Arial" w:cs="Arial"/>
          <w:sz w:val="18"/>
        </w:rPr>
        <w:t>, Funduszy i Polityki Regionalnej</w:t>
      </w:r>
      <w:r w:rsidR="00E31083">
        <w:rPr>
          <w:rFonts w:ascii="Arial" w:hAnsi="Arial" w:cs="Arial"/>
          <w:sz w:val="18"/>
        </w:rPr>
        <w:t xml:space="preserve"> z </w:t>
      </w:r>
      <w:r w:rsidR="00A00F2D">
        <w:rPr>
          <w:rFonts w:ascii="Arial" w:hAnsi="Arial" w:cs="Arial"/>
          <w:sz w:val="18"/>
        </w:rPr>
        <w:t xml:space="preserve">dnia </w:t>
      </w:r>
      <w:r w:rsidR="001140FB">
        <w:rPr>
          <w:rFonts w:ascii="Arial" w:hAnsi="Arial" w:cs="Arial"/>
          <w:sz w:val="18"/>
        </w:rPr>
        <w:t>29</w:t>
      </w:r>
      <w:r>
        <w:rPr>
          <w:rFonts w:ascii="Arial" w:hAnsi="Arial" w:cs="Arial"/>
          <w:sz w:val="18"/>
        </w:rPr>
        <w:t xml:space="preserve"> </w:t>
      </w:r>
      <w:r w:rsidR="001140FB">
        <w:rPr>
          <w:rFonts w:ascii="Arial" w:hAnsi="Arial" w:cs="Arial"/>
          <w:sz w:val="18"/>
        </w:rPr>
        <w:t>lipca</w:t>
      </w:r>
      <w:r>
        <w:rPr>
          <w:rFonts w:ascii="Arial" w:hAnsi="Arial" w:cs="Arial"/>
          <w:sz w:val="18"/>
        </w:rPr>
        <w:t xml:space="preserve"> 20</w:t>
      </w:r>
      <w:r w:rsidR="00F438A7">
        <w:rPr>
          <w:rFonts w:ascii="Arial" w:hAnsi="Arial" w:cs="Arial"/>
          <w:sz w:val="18"/>
        </w:rPr>
        <w:t>2</w:t>
      </w:r>
      <w:r w:rsidR="005A2F26">
        <w:rPr>
          <w:rFonts w:ascii="Arial" w:hAnsi="Arial" w:cs="Arial"/>
          <w:sz w:val="18"/>
        </w:rPr>
        <w:t>1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w sprawie ogłoszenia obowiązujących</w:t>
      </w:r>
      <w:r w:rsidR="00632065">
        <w:rPr>
          <w:rFonts w:ascii="Arial" w:hAnsi="Arial" w:cs="Arial"/>
          <w:sz w:val="18"/>
        </w:rPr>
        <w:t xml:space="preserve"> </w:t>
      </w:r>
      <w:r w:rsidR="005A2F26">
        <w:rPr>
          <w:rFonts w:ascii="Arial" w:hAnsi="Arial" w:cs="Arial"/>
          <w:sz w:val="18"/>
        </w:rPr>
        <w:t>w</w:t>
      </w:r>
      <w:r>
        <w:rPr>
          <w:rFonts w:ascii="Arial" w:hAnsi="Arial" w:cs="Arial"/>
          <w:sz w:val="18"/>
        </w:rPr>
        <w:t xml:space="preserve"> 20</w:t>
      </w:r>
      <w:r w:rsidR="007924CA">
        <w:rPr>
          <w:rFonts w:ascii="Arial" w:hAnsi="Arial" w:cs="Arial"/>
          <w:sz w:val="18"/>
        </w:rPr>
        <w:t>2</w:t>
      </w:r>
      <w:r w:rsidR="005A2F26">
        <w:rPr>
          <w:rFonts w:ascii="Arial" w:hAnsi="Arial" w:cs="Arial"/>
          <w:sz w:val="18"/>
        </w:rPr>
        <w:t>2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 maksymalnych stawek opłat za usu</w:t>
      </w:r>
      <w:r w:rsidR="00BA63B2">
        <w:rPr>
          <w:rFonts w:ascii="Arial" w:hAnsi="Arial" w:cs="Arial"/>
          <w:sz w:val="18"/>
        </w:rPr>
        <w:t>nięcie pojazdu z drogi i jego parko</w:t>
      </w:r>
      <w:r>
        <w:rPr>
          <w:rFonts w:ascii="Arial" w:hAnsi="Arial" w:cs="Arial"/>
          <w:sz w:val="18"/>
        </w:rPr>
        <w:t xml:space="preserve">wanie </w:t>
      </w:r>
      <w:r w:rsidR="00B7762B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na parkingu strzeżonym (MP</w:t>
      </w:r>
      <w:r w:rsidR="004856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 20</w:t>
      </w:r>
      <w:r w:rsidR="00F438A7">
        <w:rPr>
          <w:rFonts w:ascii="Arial" w:hAnsi="Arial" w:cs="Arial"/>
          <w:sz w:val="18"/>
        </w:rPr>
        <w:t>2</w:t>
      </w:r>
      <w:r w:rsidR="005A2F26">
        <w:rPr>
          <w:rFonts w:ascii="Arial" w:hAnsi="Arial" w:cs="Arial"/>
          <w:sz w:val="18"/>
        </w:rPr>
        <w:t>1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r.,</w:t>
      </w:r>
      <w:r w:rsidR="006B704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poz. </w:t>
      </w:r>
      <w:r w:rsidR="001140FB">
        <w:rPr>
          <w:rFonts w:ascii="Arial" w:hAnsi="Arial" w:cs="Arial"/>
          <w:sz w:val="18"/>
        </w:rPr>
        <w:t>7</w:t>
      </w:r>
      <w:r w:rsidR="005A2F26">
        <w:rPr>
          <w:rFonts w:ascii="Arial" w:hAnsi="Arial" w:cs="Arial"/>
          <w:sz w:val="18"/>
        </w:rPr>
        <w:t>21</w:t>
      </w:r>
      <w:r>
        <w:rPr>
          <w:rFonts w:ascii="Arial" w:hAnsi="Arial" w:cs="Arial"/>
          <w:sz w:val="18"/>
        </w:rPr>
        <w:t>), Rada Powiatu uchwala, co następuje</w:t>
      </w:r>
      <w:r w:rsidR="00BA63B2">
        <w:rPr>
          <w:rFonts w:ascii="Arial" w:hAnsi="Arial" w:cs="Arial"/>
          <w:sz w:val="18"/>
        </w:rPr>
        <w:t>:</w:t>
      </w:r>
    </w:p>
    <w:p w14:paraId="172DBCD1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50B15A64" w14:textId="391D47AA" w:rsidR="002B7670" w:rsidRDefault="002B7670" w:rsidP="00B7762B">
      <w:pPr>
        <w:pStyle w:val="Tekstpodstawowy21"/>
      </w:pPr>
      <w:r>
        <w:t>§ 1. Ustala się</w:t>
      </w:r>
      <w:r w:rsidR="00710F43">
        <w:t xml:space="preserve"> na 20</w:t>
      </w:r>
      <w:r w:rsidR="007924CA">
        <w:t>2</w:t>
      </w:r>
      <w:r w:rsidR="00E83057">
        <w:t>2</w:t>
      </w:r>
      <w:r w:rsidR="00710F43">
        <w:t xml:space="preserve"> r.</w:t>
      </w:r>
      <w:r>
        <w:t xml:space="preserve"> opłatę za usunięcie pojazdu z drogi w przypadkach określonych w art. 130a ust. 1 i 2 ustawy </w:t>
      </w:r>
      <w:r w:rsidR="00B7762B">
        <w:br/>
      </w:r>
      <w:r w:rsidR="005A2F26">
        <w:t xml:space="preserve">       </w:t>
      </w:r>
      <w:r>
        <w:t>Prawo o ruchu drogowym w wysokości:</w:t>
      </w:r>
    </w:p>
    <w:p w14:paraId="3EE59E92" w14:textId="6CE41545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rower lub motorower – </w:t>
      </w:r>
      <w:r w:rsidR="008C062D">
        <w:rPr>
          <w:rFonts w:ascii="Arial" w:hAnsi="Arial" w:cs="Arial"/>
          <w:sz w:val="18"/>
        </w:rPr>
        <w:t>123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14:paraId="0A0124A1" w14:textId="730F0F0E" w:rsidR="000877E7" w:rsidRDefault="000877E7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0877E7">
        <w:rPr>
          <w:rFonts w:ascii="Arial" w:hAnsi="Arial" w:cs="Arial"/>
          <w:sz w:val="18"/>
        </w:rPr>
        <w:t>hulajnoga elektryczna lub urządzenie transportu osobistego</w:t>
      </w:r>
      <w:r>
        <w:rPr>
          <w:rFonts w:ascii="Arial" w:hAnsi="Arial" w:cs="Arial"/>
          <w:sz w:val="18"/>
        </w:rPr>
        <w:t xml:space="preserve"> – </w:t>
      </w:r>
      <w:r w:rsidR="008C062D">
        <w:rPr>
          <w:rFonts w:ascii="Arial" w:hAnsi="Arial" w:cs="Arial"/>
          <w:sz w:val="18"/>
        </w:rPr>
        <w:t>50</w:t>
      </w:r>
      <w:r>
        <w:rPr>
          <w:rFonts w:ascii="Arial" w:hAnsi="Arial" w:cs="Arial"/>
          <w:sz w:val="18"/>
        </w:rPr>
        <w:t xml:space="preserve"> zł,</w:t>
      </w:r>
    </w:p>
    <w:p w14:paraId="68E6E2F1" w14:textId="3B7DADCE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motocykl –  </w:t>
      </w:r>
      <w:r w:rsidR="008C062D">
        <w:rPr>
          <w:rFonts w:ascii="Arial" w:hAnsi="Arial" w:cs="Arial"/>
          <w:sz w:val="18"/>
        </w:rPr>
        <w:t xml:space="preserve">250 </w:t>
      </w:r>
      <w:r>
        <w:rPr>
          <w:rFonts w:ascii="Arial" w:hAnsi="Arial" w:cs="Arial"/>
          <w:sz w:val="18"/>
        </w:rPr>
        <w:t>zł,</w:t>
      </w:r>
    </w:p>
    <w:p w14:paraId="7C9D2910" w14:textId="4B0001F3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8C062D">
        <w:rPr>
          <w:rFonts w:ascii="Arial" w:hAnsi="Arial" w:cs="Arial"/>
          <w:sz w:val="18"/>
        </w:rPr>
        <w:t>542</w:t>
      </w:r>
      <w:r>
        <w:rPr>
          <w:rFonts w:ascii="Arial" w:hAnsi="Arial" w:cs="Arial"/>
          <w:sz w:val="18"/>
        </w:rPr>
        <w:t xml:space="preserve"> zł,</w:t>
      </w:r>
    </w:p>
    <w:p w14:paraId="343D5222" w14:textId="1DC9B6A1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 </w:t>
      </w:r>
      <w:r w:rsidR="008C062D">
        <w:rPr>
          <w:rFonts w:ascii="Arial" w:hAnsi="Arial" w:cs="Arial"/>
          <w:sz w:val="18"/>
        </w:rPr>
        <w:t xml:space="preserve">600 </w:t>
      </w:r>
      <w:r>
        <w:rPr>
          <w:rFonts w:ascii="Arial" w:hAnsi="Arial" w:cs="Arial"/>
          <w:sz w:val="18"/>
        </w:rPr>
        <w:t>zł,</w:t>
      </w:r>
    </w:p>
    <w:p w14:paraId="2F84BDFD" w14:textId="3E41FEB1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7,5 t do 16 t – </w:t>
      </w:r>
      <w:r w:rsidR="008C062D">
        <w:rPr>
          <w:rFonts w:ascii="Arial" w:hAnsi="Arial" w:cs="Arial"/>
          <w:sz w:val="18"/>
        </w:rPr>
        <w:t>800</w:t>
      </w:r>
      <w:r w:rsidR="00D6156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zł,</w:t>
      </w:r>
    </w:p>
    <w:p w14:paraId="1279725F" w14:textId="228E8985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o dopuszczalnej masie całkowitej powyżej 16 t</w:t>
      </w:r>
      <w:r w:rsidR="00DA04D9">
        <w:rPr>
          <w:rFonts w:ascii="Arial" w:hAnsi="Arial" w:cs="Arial"/>
          <w:sz w:val="18"/>
        </w:rPr>
        <w:t xml:space="preserve"> – </w:t>
      </w:r>
      <w:r w:rsidR="00D61569">
        <w:rPr>
          <w:rFonts w:ascii="Arial" w:hAnsi="Arial" w:cs="Arial"/>
          <w:sz w:val="18"/>
        </w:rPr>
        <w:t xml:space="preserve"> </w:t>
      </w:r>
      <w:r w:rsidR="008C062D">
        <w:rPr>
          <w:rFonts w:ascii="Arial" w:hAnsi="Arial" w:cs="Arial"/>
          <w:sz w:val="18"/>
        </w:rPr>
        <w:t xml:space="preserve">1000 </w:t>
      </w:r>
      <w:r>
        <w:rPr>
          <w:rFonts w:ascii="Arial" w:hAnsi="Arial" w:cs="Arial"/>
          <w:sz w:val="18"/>
        </w:rPr>
        <w:t>zł</w:t>
      </w:r>
      <w:r w:rsidR="004613AC">
        <w:rPr>
          <w:rFonts w:ascii="Arial" w:hAnsi="Arial" w:cs="Arial"/>
          <w:sz w:val="18"/>
        </w:rPr>
        <w:t>,</w:t>
      </w:r>
    </w:p>
    <w:p w14:paraId="582569B9" w14:textId="5C7D236D" w:rsidR="002B7670" w:rsidRDefault="002B7670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pojazd przewoż</w:t>
      </w:r>
      <w:r w:rsidR="00DA04D9">
        <w:rPr>
          <w:rFonts w:ascii="Arial" w:hAnsi="Arial" w:cs="Arial"/>
          <w:sz w:val="18"/>
        </w:rPr>
        <w:t>ący materiały niebezpieczne –</w:t>
      </w:r>
      <w:r w:rsidR="008C062D">
        <w:rPr>
          <w:rFonts w:ascii="Arial" w:hAnsi="Arial" w:cs="Arial"/>
          <w:sz w:val="18"/>
        </w:rPr>
        <w:t>1000</w:t>
      </w:r>
      <w:r w:rsidR="00DA04D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zł.</w:t>
      </w:r>
    </w:p>
    <w:p w14:paraId="2E55B56D" w14:textId="77777777"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291DDA8F" w14:textId="187BB1BA"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2. Ustala się </w:t>
      </w:r>
      <w:r w:rsidR="007924CA">
        <w:rPr>
          <w:rFonts w:ascii="Arial" w:hAnsi="Arial" w:cs="Arial"/>
          <w:sz w:val="18"/>
        </w:rPr>
        <w:t xml:space="preserve">na </w:t>
      </w:r>
      <w:r w:rsidR="007924CA" w:rsidRPr="005911D2">
        <w:rPr>
          <w:rFonts w:ascii="Arial" w:hAnsi="Arial" w:cs="Arial"/>
          <w:color w:val="000000" w:themeColor="text1"/>
          <w:sz w:val="18"/>
        </w:rPr>
        <w:t>202</w:t>
      </w:r>
      <w:r w:rsidR="00E83057">
        <w:rPr>
          <w:rFonts w:ascii="Arial" w:hAnsi="Arial" w:cs="Arial"/>
          <w:color w:val="000000" w:themeColor="text1"/>
          <w:sz w:val="18"/>
        </w:rPr>
        <w:t>2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t xml:space="preserve"> </w:t>
      </w:r>
      <w:r>
        <w:rPr>
          <w:rFonts w:ascii="Arial" w:hAnsi="Arial" w:cs="Arial"/>
          <w:sz w:val="18"/>
        </w:rPr>
        <w:t xml:space="preserve">opłatę za przechowywanie pojazdów usuniętych z drogi w przypadkach określonych w art. 130a </w:t>
      </w:r>
      <w:r w:rsidR="00B7762B">
        <w:rPr>
          <w:rFonts w:ascii="Arial" w:hAnsi="Arial" w:cs="Arial"/>
          <w:sz w:val="18"/>
        </w:rPr>
        <w:br/>
      </w:r>
      <w:r w:rsidR="005A2F26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ust. 1 i 2 ustawy Prawo o ruchu drogowym, </w:t>
      </w:r>
      <w:r w:rsidRPr="00182DD4">
        <w:rPr>
          <w:rFonts w:ascii="Arial" w:hAnsi="Arial" w:cs="Arial"/>
          <w:sz w:val="18"/>
        </w:rPr>
        <w:t>za każdą</w:t>
      </w:r>
      <w:r w:rsidRPr="00300C8F"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sz w:val="18"/>
        </w:rPr>
        <w:t>dobę przechowywania:</w:t>
      </w:r>
    </w:p>
    <w:p w14:paraId="7956701F" w14:textId="5C3F7910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rower lub motorower – </w:t>
      </w:r>
      <w:r w:rsidR="001818AC">
        <w:rPr>
          <w:rFonts w:ascii="Arial" w:hAnsi="Arial" w:cs="Arial"/>
          <w:sz w:val="18"/>
        </w:rPr>
        <w:t>2</w:t>
      </w:r>
      <w:r w:rsidR="00DF291F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zł,</w:t>
      </w:r>
    </w:p>
    <w:p w14:paraId="04183CBE" w14:textId="44ECB410" w:rsidR="000877E7" w:rsidRDefault="000877E7" w:rsidP="000877E7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0877E7">
        <w:rPr>
          <w:rFonts w:ascii="Arial" w:hAnsi="Arial" w:cs="Arial"/>
          <w:sz w:val="18"/>
        </w:rPr>
        <w:t>hulajnoga elektryczna lub urządzenie transportu osobistego</w:t>
      </w:r>
      <w:r>
        <w:rPr>
          <w:rFonts w:ascii="Arial" w:hAnsi="Arial" w:cs="Arial"/>
          <w:sz w:val="18"/>
        </w:rPr>
        <w:t xml:space="preserve"> – 2</w:t>
      </w:r>
      <w:r w:rsidR="00DF291F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zł,</w:t>
      </w:r>
    </w:p>
    <w:p w14:paraId="30DEF2A8" w14:textId="068037DA" w:rsidR="002B7670" w:rsidRDefault="001818AC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motocykl – </w:t>
      </w:r>
      <w:r w:rsidR="003F3CF5">
        <w:rPr>
          <w:rFonts w:ascii="Arial" w:hAnsi="Arial" w:cs="Arial"/>
          <w:sz w:val="18"/>
        </w:rPr>
        <w:t>30</w:t>
      </w:r>
      <w:r w:rsidR="002B7670">
        <w:rPr>
          <w:rFonts w:ascii="Arial" w:hAnsi="Arial" w:cs="Arial"/>
          <w:sz w:val="18"/>
        </w:rPr>
        <w:t xml:space="preserve"> zł</w:t>
      </w:r>
      <w:r w:rsidR="004613AC">
        <w:rPr>
          <w:rFonts w:ascii="Arial" w:hAnsi="Arial" w:cs="Arial"/>
          <w:sz w:val="18"/>
        </w:rPr>
        <w:t>,</w:t>
      </w:r>
    </w:p>
    <w:p w14:paraId="740FE242" w14:textId="5AC4BECD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do 3,5 t – </w:t>
      </w:r>
      <w:r w:rsidR="003F3CF5">
        <w:rPr>
          <w:rFonts w:ascii="Arial" w:hAnsi="Arial" w:cs="Arial"/>
          <w:sz w:val="18"/>
        </w:rPr>
        <w:t>45</w:t>
      </w:r>
      <w:r>
        <w:rPr>
          <w:rFonts w:ascii="Arial" w:hAnsi="Arial" w:cs="Arial"/>
          <w:sz w:val="18"/>
        </w:rPr>
        <w:t xml:space="preserve"> zł,</w:t>
      </w:r>
    </w:p>
    <w:p w14:paraId="2067E5E8" w14:textId="380A6A3A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3,5 t do 7,5 t – </w:t>
      </w:r>
      <w:r w:rsidR="001818AC">
        <w:rPr>
          <w:rFonts w:ascii="Arial" w:hAnsi="Arial" w:cs="Arial"/>
          <w:sz w:val="18"/>
        </w:rPr>
        <w:t>5</w:t>
      </w:r>
      <w:r w:rsidR="003F3CF5">
        <w:rPr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 zł,</w:t>
      </w:r>
    </w:p>
    <w:p w14:paraId="4CEBA65C" w14:textId="1152BF99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7,5 t do 16 t – </w:t>
      </w:r>
      <w:r w:rsidR="003F3CF5">
        <w:rPr>
          <w:rFonts w:ascii="Arial" w:hAnsi="Arial" w:cs="Arial"/>
          <w:sz w:val="18"/>
        </w:rPr>
        <w:t>80</w:t>
      </w:r>
      <w:r>
        <w:rPr>
          <w:rFonts w:ascii="Arial" w:hAnsi="Arial" w:cs="Arial"/>
          <w:sz w:val="18"/>
        </w:rPr>
        <w:t xml:space="preserve"> zł,</w:t>
      </w:r>
    </w:p>
    <w:p w14:paraId="0759F04A" w14:textId="1C73E943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o dopuszczalnej masie całkowitej powyżej 16 t – </w:t>
      </w:r>
      <w:r w:rsidR="001818AC">
        <w:rPr>
          <w:rFonts w:ascii="Arial" w:hAnsi="Arial" w:cs="Arial"/>
          <w:sz w:val="18"/>
        </w:rPr>
        <w:t>1</w:t>
      </w:r>
      <w:r w:rsidR="003F3CF5">
        <w:rPr>
          <w:rFonts w:ascii="Arial" w:hAnsi="Arial" w:cs="Arial"/>
          <w:sz w:val="18"/>
        </w:rPr>
        <w:t>45</w:t>
      </w:r>
      <w:r>
        <w:rPr>
          <w:rFonts w:ascii="Arial" w:hAnsi="Arial" w:cs="Arial"/>
          <w:sz w:val="18"/>
        </w:rPr>
        <w:t xml:space="preserve"> zł,</w:t>
      </w:r>
    </w:p>
    <w:p w14:paraId="20640AB2" w14:textId="14FC4CA9" w:rsidR="002B7670" w:rsidRDefault="002B767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pojazd przewożący materiały niebezpieczne – </w:t>
      </w:r>
      <w:r w:rsidR="001818AC">
        <w:rPr>
          <w:rFonts w:ascii="Arial" w:hAnsi="Arial" w:cs="Arial"/>
          <w:sz w:val="18"/>
        </w:rPr>
        <w:t>2</w:t>
      </w:r>
      <w:r w:rsidR="003F3CF5">
        <w:rPr>
          <w:rFonts w:ascii="Arial" w:hAnsi="Arial" w:cs="Arial"/>
          <w:sz w:val="18"/>
        </w:rPr>
        <w:t>1</w:t>
      </w:r>
      <w:r w:rsidR="00F47B74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zł.</w:t>
      </w:r>
    </w:p>
    <w:p w14:paraId="38FB10E7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12C43747" w14:textId="132B4EA5" w:rsidR="002B7670" w:rsidRDefault="002B767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§ 3. Ustala się </w:t>
      </w:r>
      <w:r w:rsidR="00F97E91" w:rsidRPr="00F97E91">
        <w:rPr>
          <w:rFonts w:ascii="Arial" w:hAnsi="Arial" w:cs="Arial"/>
          <w:sz w:val="18"/>
        </w:rPr>
        <w:t>na 20</w:t>
      </w:r>
      <w:r w:rsidR="007924CA">
        <w:rPr>
          <w:rFonts w:ascii="Arial" w:hAnsi="Arial" w:cs="Arial"/>
          <w:sz w:val="18"/>
        </w:rPr>
        <w:t>2</w:t>
      </w:r>
      <w:r w:rsidR="00E83057">
        <w:rPr>
          <w:rFonts w:ascii="Arial" w:hAnsi="Arial" w:cs="Arial"/>
          <w:sz w:val="18"/>
        </w:rPr>
        <w:t>2</w:t>
      </w:r>
      <w:r w:rsidR="00F97E91" w:rsidRPr="00F97E91">
        <w:rPr>
          <w:rFonts w:ascii="Arial" w:hAnsi="Arial" w:cs="Arial"/>
          <w:sz w:val="18"/>
        </w:rPr>
        <w:t xml:space="preserve"> r.</w:t>
      </w:r>
      <w:r w:rsidR="00F97E9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wysokość kosztów, powstałych w przypadku odstąpienia od usunięcia pojazdu, jeżeli przed</w:t>
      </w:r>
      <w:r w:rsidR="00B7762B">
        <w:rPr>
          <w:rFonts w:ascii="Arial" w:hAnsi="Arial" w:cs="Arial"/>
          <w:sz w:val="18"/>
        </w:rPr>
        <w:br/>
      </w:r>
      <w:r w:rsidR="005A2F26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wydaniem dyspozycji usunięcia pojazdu lub w trakcie usuwania ustaną przyczyny jego usunięcia - w wysokości 50% </w:t>
      </w:r>
      <w:r w:rsidR="00B7762B">
        <w:rPr>
          <w:rFonts w:ascii="Arial" w:hAnsi="Arial" w:cs="Arial"/>
          <w:sz w:val="18"/>
        </w:rPr>
        <w:br/>
        <w:t xml:space="preserve">       </w:t>
      </w:r>
      <w:r>
        <w:rPr>
          <w:rFonts w:ascii="Arial" w:hAnsi="Arial" w:cs="Arial"/>
          <w:sz w:val="18"/>
        </w:rPr>
        <w:t xml:space="preserve">opłaty określonej w § 1 uchwały, z uwzględnieniem rodzaju pojazdu. </w:t>
      </w:r>
    </w:p>
    <w:p w14:paraId="0C894B9B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31B96710" w14:textId="77777777" w:rsidR="00E83057" w:rsidRDefault="00E83057" w:rsidP="00E8305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4. Opłaty i koszty ustalone w § 1 – 3 zawierają wszelkie składniki, w tym podatki.</w:t>
      </w:r>
    </w:p>
    <w:p w14:paraId="30B39825" w14:textId="77777777" w:rsidR="00E83057" w:rsidRDefault="00E83057" w:rsidP="00E83057">
      <w:pPr>
        <w:jc w:val="center"/>
        <w:rPr>
          <w:rFonts w:ascii="Arial" w:hAnsi="Arial" w:cs="Arial"/>
          <w:sz w:val="18"/>
        </w:rPr>
      </w:pPr>
    </w:p>
    <w:p w14:paraId="74E09A48" w14:textId="77777777" w:rsidR="00E83057" w:rsidRDefault="00E83057" w:rsidP="00E8305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5. Wykonanie uchwały powierza się Zarządowi Powiatu Iławskiego.</w:t>
      </w:r>
    </w:p>
    <w:p w14:paraId="678BAA00" w14:textId="77777777" w:rsidR="00E83057" w:rsidRDefault="00E83057" w:rsidP="00E83057">
      <w:pPr>
        <w:jc w:val="center"/>
        <w:rPr>
          <w:rFonts w:ascii="Arial" w:hAnsi="Arial" w:cs="Arial"/>
          <w:sz w:val="18"/>
        </w:rPr>
      </w:pPr>
    </w:p>
    <w:p w14:paraId="7405A6ED" w14:textId="77777777" w:rsidR="00E83057" w:rsidRDefault="00E83057" w:rsidP="00E8305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§ 6. 1. Uchwała podlega publikacji w Dzienniku Urzędowym Województwa Warmińsko – Mazurskiego.</w:t>
      </w:r>
    </w:p>
    <w:p w14:paraId="17E1C5A4" w14:textId="0249FD23" w:rsidR="00E83057" w:rsidRDefault="00E83057" w:rsidP="00E8305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2.  Uchwała wchodzi w życie z dniem 1 stycznia 2022 r., nie wcześniej jednak niż po upływie 14 dni od dnia publikacji.</w:t>
      </w:r>
    </w:p>
    <w:p w14:paraId="4B67DBA6" w14:textId="77777777" w:rsidR="00E83057" w:rsidRDefault="00E83057" w:rsidP="00E83057">
      <w:pPr>
        <w:rPr>
          <w:rFonts w:ascii="Arial" w:hAnsi="Arial" w:cs="Arial"/>
          <w:sz w:val="18"/>
        </w:rPr>
      </w:pPr>
    </w:p>
    <w:p w14:paraId="6A625C8C" w14:textId="77777777" w:rsidR="00E83057" w:rsidRDefault="00E83057" w:rsidP="00E83057">
      <w:pPr>
        <w:jc w:val="both"/>
        <w:rPr>
          <w:rFonts w:ascii="Arial" w:hAnsi="Arial" w:cs="Arial"/>
          <w:sz w:val="18"/>
        </w:rPr>
      </w:pPr>
    </w:p>
    <w:p w14:paraId="5A85609E" w14:textId="77777777" w:rsidR="00E83057" w:rsidRDefault="00E83057" w:rsidP="00E83057">
      <w:pPr>
        <w:jc w:val="both"/>
        <w:rPr>
          <w:rFonts w:ascii="Arial" w:hAnsi="Arial" w:cs="Arial"/>
          <w:sz w:val="18"/>
        </w:rPr>
      </w:pPr>
    </w:p>
    <w:p w14:paraId="52876A52" w14:textId="3006AFF8" w:rsidR="00E83057" w:rsidRDefault="00E83057">
      <w:pPr>
        <w:jc w:val="center"/>
        <w:rPr>
          <w:rFonts w:ascii="Arial" w:hAnsi="Arial" w:cs="Arial"/>
          <w:sz w:val="18"/>
        </w:rPr>
      </w:pPr>
    </w:p>
    <w:p w14:paraId="0B999151" w14:textId="1D688A33" w:rsidR="00E83057" w:rsidRDefault="00E83057">
      <w:pPr>
        <w:jc w:val="center"/>
        <w:rPr>
          <w:rFonts w:ascii="Arial" w:hAnsi="Arial" w:cs="Arial"/>
          <w:sz w:val="18"/>
        </w:rPr>
      </w:pPr>
    </w:p>
    <w:p w14:paraId="4E8A7BBA" w14:textId="77777777" w:rsidR="00E83057" w:rsidRDefault="00E83057">
      <w:pPr>
        <w:jc w:val="center"/>
        <w:rPr>
          <w:rFonts w:ascii="Arial" w:hAnsi="Arial" w:cs="Arial"/>
          <w:sz w:val="18"/>
        </w:rPr>
      </w:pPr>
    </w:p>
    <w:p w14:paraId="604056BE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1F4CAE03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5BBC6DA6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66C75ADC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08F596CC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50A6C0AA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283A0836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5559B9E9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6E3E059F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5C6A86C4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7DC0FD84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6FCABBDE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4EF71376" w14:textId="77777777" w:rsidR="002B7670" w:rsidRDefault="002B7670">
      <w:pPr>
        <w:jc w:val="both"/>
        <w:rPr>
          <w:rFonts w:ascii="Arial" w:hAnsi="Arial" w:cs="Arial"/>
          <w:sz w:val="18"/>
        </w:rPr>
      </w:pPr>
    </w:p>
    <w:p w14:paraId="77B27207" w14:textId="77777777" w:rsidR="002B7670" w:rsidRDefault="002B7670">
      <w:pPr>
        <w:jc w:val="both"/>
        <w:rPr>
          <w:rFonts w:ascii="Arial" w:hAnsi="Arial" w:cs="Arial"/>
        </w:rPr>
      </w:pPr>
    </w:p>
    <w:p w14:paraId="13CD606B" w14:textId="77777777" w:rsidR="001140FB" w:rsidRDefault="001140FB">
      <w:pPr>
        <w:jc w:val="both"/>
        <w:rPr>
          <w:rFonts w:ascii="Arial" w:hAnsi="Arial" w:cs="Arial"/>
        </w:rPr>
      </w:pPr>
    </w:p>
    <w:p w14:paraId="48F8B5AC" w14:textId="77777777" w:rsidR="001140FB" w:rsidRDefault="001140FB">
      <w:pPr>
        <w:jc w:val="both"/>
        <w:rPr>
          <w:rFonts w:ascii="Arial" w:hAnsi="Arial" w:cs="Arial"/>
        </w:rPr>
      </w:pPr>
    </w:p>
    <w:p w14:paraId="085E684C" w14:textId="77777777" w:rsidR="001140FB" w:rsidRDefault="001140FB">
      <w:pPr>
        <w:jc w:val="both"/>
        <w:rPr>
          <w:rFonts w:ascii="Arial" w:hAnsi="Arial" w:cs="Arial"/>
        </w:rPr>
      </w:pPr>
    </w:p>
    <w:sectPr w:rsidR="001140FB" w:rsidSect="003404C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6C196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0421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86"/>
    <w:rsid w:val="00074F36"/>
    <w:rsid w:val="00081B33"/>
    <w:rsid w:val="000877E7"/>
    <w:rsid w:val="000C0811"/>
    <w:rsid w:val="001009CD"/>
    <w:rsid w:val="00112591"/>
    <w:rsid w:val="001140FB"/>
    <w:rsid w:val="001818AC"/>
    <w:rsid w:val="00182DD4"/>
    <w:rsid w:val="001E065F"/>
    <w:rsid w:val="001F097F"/>
    <w:rsid w:val="00240208"/>
    <w:rsid w:val="002420A8"/>
    <w:rsid w:val="00274F55"/>
    <w:rsid w:val="002B7670"/>
    <w:rsid w:val="00300C8F"/>
    <w:rsid w:val="003404CE"/>
    <w:rsid w:val="00386147"/>
    <w:rsid w:val="00387BB0"/>
    <w:rsid w:val="003C4386"/>
    <w:rsid w:val="003C7050"/>
    <w:rsid w:val="003D4FD2"/>
    <w:rsid w:val="003F3CF5"/>
    <w:rsid w:val="003F7479"/>
    <w:rsid w:val="004613AC"/>
    <w:rsid w:val="00485669"/>
    <w:rsid w:val="00505DAC"/>
    <w:rsid w:val="00544D7F"/>
    <w:rsid w:val="00561907"/>
    <w:rsid w:val="00577337"/>
    <w:rsid w:val="005911D2"/>
    <w:rsid w:val="005A2F26"/>
    <w:rsid w:val="005B0A61"/>
    <w:rsid w:val="0061219F"/>
    <w:rsid w:val="00614398"/>
    <w:rsid w:val="0062771A"/>
    <w:rsid w:val="00632065"/>
    <w:rsid w:val="0063363B"/>
    <w:rsid w:val="00694915"/>
    <w:rsid w:val="006B704B"/>
    <w:rsid w:val="006D6B59"/>
    <w:rsid w:val="006F71E5"/>
    <w:rsid w:val="007003F1"/>
    <w:rsid w:val="00710F43"/>
    <w:rsid w:val="00730878"/>
    <w:rsid w:val="0073101C"/>
    <w:rsid w:val="0073118A"/>
    <w:rsid w:val="00735B3F"/>
    <w:rsid w:val="007455C3"/>
    <w:rsid w:val="007545BE"/>
    <w:rsid w:val="00787E4A"/>
    <w:rsid w:val="007924CA"/>
    <w:rsid w:val="008063E6"/>
    <w:rsid w:val="00854E16"/>
    <w:rsid w:val="0089329A"/>
    <w:rsid w:val="008C062D"/>
    <w:rsid w:val="008D0351"/>
    <w:rsid w:val="009D7294"/>
    <w:rsid w:val="00A00F2D"/>
    <w:rsid w:val="00B318A6"/>
    <w:rsid w:val="00B7762B"/>
    <w:rsid w:val="00B92994"/>
    <w:rsid w:val="00BA63B2"/>
    <w:rsid w:val="00C24702"/>
    <w:rsid w:val="00C83B3C"/>
    <w:rsid w:val="00C90F54"/>
    <w:rsid w:val="00CC09F7"/>
    <w:rsid w:val="00CC0CC8"/>
    <w:rsid w:val="00CC3E89"/>
    <w:rsid w:val="00CF0468"/>
    <w:rsid w:val="00D16355"/>
    <w:rsid w:val="00D35702"/>
    <w:rsid w:val="00D61569"/>
    <w:rsid w:val="00D62CE8"/>
    <w:rsid w:val="00D94797"/>
    <w:rsid w:val="00DA04D9"/>
    <w:rsid w:val="00DA6221"/>
    <w:rsid w:val="00DF291F"/>
    <w:rsid w:val="00DF54AA"/>
    <w:rsid w:val="00E31083"/>
    <w:rsid w:val="00E80B6F"/>
    <w:rsid w:val="00E83057"/>
    <w:rsid w:val="00E91380"/>
    <w:rsid w:val="00F0273F"/>
    <w:rsid w:val="00F2225B"/>
    <w:rsid w:val="00F438A7"/>
    <w:rsid w:val="00F47B74"/>
    <w:rsid w:val="00F562AB"/>
    <w:rsid w:val="00F90073"/>
    <w:rsid w:val="00F9400D"/>
    <w:rsid w:val="00F97E91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AB5DF"/>
  <w15:docId w15:val="{EBC19AE1-69D2-4EA1-AC57-9F08A22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04CE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04CE"/>
  </w:style>
  <w:style w:type="character" w:customStyle="1" w:styleId="WW-Absatz-Standardschriftart">
    <w:name w:val="WW-Absatz-Standardschriftart"/>
    <w:rsid w:val="003404CE"/>
  </w:style>
  <w:style w:type="character" w:customStyle="1" w:styleId="WW-Absatz-Standardschriftart1">
    <w:name w:val="WW-Absatz-Standardschriftart1"/>
    <w:rsid w:val="003404CE"/>
  </w:style>
  <w:style w:type="character" w:customStyle="1" w:styleId="WW-Absatz-Standardschriftart11">
    <w:name w:val="WW-Absatz-Standardschriftart11"/>
    <w:rsid w:val="003404CE"/>
  </w:style>
  <w:style w:type="character" w:customStyle="1" w:styleId="WW-Absatz-Standardschriftart111">
    <w:name w:val="WW-Absatz-Standardschriftart111"/>
    <w:rsid w:val="003404CE"/>
  </w:style>
  <w:style w:type="character" w:customStyle="1" w:styleId="WW-Absatz-Standardschriftart1111">
    <w:name w:val="WW-Absatz-Standardschriftart1111"/>
    <w:rsid w:val="003404CE"/>
  </w:style>
  <w:style w:type="character" w:customStyle="1" w:styleId="WW-Absatz-Standardschriftart11111">
    <w:name w:val="WW-Absatz-Standardschriftart11111"/>
    <w:rsid w:val="003404CE"/>
  </w:style>
  <w:style w:type="character" w:customStyle="1" w:styleId="WW-Absatz-Standardschriftart111111">
    <w:name w:val="WW-Absatz-Standardschriftart111111"/>
    <w:rsid w:val="003404CE"/>
  </w:style>
  <w:style w:type="character" w:customStyle="1" w:styleId="WW-Absatz-Standardschriftart1111111">
    <w:name w:val="WW-Absatz-Standardschriftart1111111"/>
    <w:rsid w:val="003404CE"/>
  </w:style>
  <w:style w:type="character" w:customStyle="1" w:styleId="Domylnaczcionkaakapitu1">
    <w:name w:val="Domyślna czcionka akapitu1"/>
    <w:rsid w:val="003404CE"/>
  </w:style>
  <w:style w:type="character" w:customStyle="1" w:styleId="WW-Absatz-Standardschriftart11111111">
    <w:name w:val="WW-Absatz-Standardschriftart11111111"/>
    <w:rsid w:val="003404CE"/>
  </w:style>
  <w:style w:type="character" w:customStyle="1" w:styleId="WW-Absatz-Standardschriftart111111111">
    <w:name w:val="WW-Absatz-Standardschriftart111111111"/>
    <w:rsid w:val="003404CE"/>
  </w:style>
  <w:style w:type="character" w:customStyle="1" w:styleId="Znakinumeracji">
    <w:name w:val="Znaki numeracji"/>
    <w:rsid w:val="003404CE"/>
  </w:style>
  <w:style w:type="paragraph" w:customStyle="1" w:styleId="Nagwek1">
    <w:name w:val="Nagłówek1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404CE"/>
    <w:pPr>
      <w:spacing w:after="120"/>
    </w:pPr>
  </w:style>
  <w:style w:type="paragraph" w:styleId="Lista">
    <w:name w:val="List"/>
    <w:basedOn w:val="Tekstpodstawowy"/>
    <w:rsid w:val="003404CE"/>
  </w:style>
  <w:style w:type="paragraph" w:customStyle="1" w:styleId="Podpis1">
    <w:name w:val="Podpis1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04CE"/>
    <w:pPr>
      <w:suppressLineNumbers/>
    </w:pPr>
  </w:style>
  <w:style w:type="paragraph" w:styleId="Nagwek">
    <w:name w:val="header"/>
    <w:basedOn w:val="Normalny"/>
    <w:next w:val="Tekstpodstawowy"/>
    <w:rsid w:val="003404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3404CE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3404CE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rsid w:val="00710F4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710F4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Prawnicza Wojciech Mówiński</dc:creator>
  <cp:lastModifiedBy>Wojciech Mowinski</cp:lastModifiedBy>
  <cp:revision>2</cp:revision>
  <cp:lastPrinted>2021-10-07T12:06:00Z</cp:lastPrinted>
  <dcterms:created xsi:type="dcterms:W3CDTF">2021-10-07T12:07:00Z</dcterms:created>
  <dcterms:modified xsi:type="dcterms:W3CDTF">2021-10-07T12:07:00Z</dcterms:modified>
</cp:coreProperties>
</file>